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E01C00" w:rsidP="008E2761">
      <w:pPr>
        <w:shd w:val="clear" w:color="auto" w:fill="FFFFFF"/>
        <w:spacing w:before="100" w:beforeAutospacing="1" w:after="100" w:afterAutospacing="1"/>
        <w:jc w:val="center"/>
        <w:outlineLvl w:val="2"/>
        <w:rPr>
          <w:b/>
          <w:bCs/>
        </w:rPr>
      </w:pPr>
      <w:r w:rsidRPr="00E01C00">
        <w:rPr>
          <w:b/>
          <w:bCs/>
        </w:rPr>
        <w:t>Odnawialne źródła energii OZE, wymiana pieców oraz projekty wodno-kanalizacyjne -opodatkowanie i odliczenie VAT oraz VAT kwalifikowany</w:t>
      </w:r>
    </w:p>
    <w:tbl>
      <w:tblPr>
        <w:tblStyle w:val="Tabela-Siatka"/>
        <w:tblW w:w="0" w:type="auto"/>
        <w:tblInd w:w="397" w:type="dxa"/>
        <w:tblLook w:val="04A0" w:firstRow="1" w:lastRow="0" w:firstColumn="1" w:lastColumn="0" w:noHBand="0" w:noVBand="1"/>
      </w:tblPr>
      <w:tblGrid>
        <w:gridCol w:w="1268"/>
        <w:gridCol w:w="2947"/>
        <w:gridCol w:w="792"/>
      </w:tblGrid>
      <w:tr w:rsidR="00E01C00" w:rsidRPr="0017213C" w:rsidTr="004E2E42">
        <w:trPr>
          <w:trHeight w:val="420"/>
        </w:trPr>
        <w:tc>
          <w:tcPr>
            <w:tcW w:w="1271" w:type="dxa"/>
          </w:tcPr>
          <w:p w:rsidR="00D90FAA" w:rsidRPr="0017213C" w:rsidRDefault="00435EFD"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B45BA6" w:rsidP="00B840C5">
            <w:pPr>
              <w:autoSpaceDE w:val="0"/>
              <w:autoSpaceDN w:val="0"/>
              <w:adjustRightInd w:val="0"/>
              <w:spacing w:before="120" w:after="120"/>
              <w:jc w:val="center"/>
              <w:rPr>
                <w:rFonts w:ascii="Arial" w:hAnsi="Arial" w:cs="Arial"/>
                <w:color w:val="1F1A17"/>
              </w:rPr>
            </w:pPr>
            <w:r>
              <w:rPr>
                <w:rFonts w:ascii="Arial" w:hAnsi="Arial" w:cs="Arial"/>
                <w:color w:val="1F1A17"/>
              </w:rPr>
              <w:t>18 września</w:t>
            </w:r>
            <w:bookmarkStart w:id="0" w:name="_GoBack"/>
            <w:bookmarkEnd w:id="0"/>
            <w:r w:rsidR="00046D35">
              <w:rPr>
                <w:rFonts w:ascii="Arial" w:hAnsi="Arial" w:cs="Arial"/>
                <w:color w:val="1F1A17"/>
              </w:rPr>
              <w:t xml:space="preserve"> </w:t>
            </w:r>
            <w:r w:rsidR="00F407FC">
              <w:rPr>
                <w:rFonts w:ascii="Arial" w:hAnsi="Arial" w:cs="Arial"/>
                <w:color w:val="1F1A17"/>
              </w:rPr>
              <w:t>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83DF7" w:rsidRDefault="00E01C00" w:rsidP="00E01C00">
      <w:pPr>
        <w:jc w:val="both"/>
        <w:rPr>
          <w:b/>
        </w:rPr>
      </w:pPr>
      <w:r>
        <w:rPr>
          <w:b/>
        </w:rPr>
        <w:t>74</w:t>
      </w:r>
      <w:r w:rsidR="000D68B5">
        <w:rPr>
          <w:b/>
        </w:rPr>
        <w:t>0</w:t>
      </w:r>
      <w:r w:rsidR="00F83DF7">
        <w:rPr>
          <w:b/>
        </w:rPr>
        <w:t xml:space="preserve"> zł</w:t>
      </w:r>
      <w:r w:rsidR="00861DBB" w:rsidRPr="00BC3404">
        <w:rPr>
          <w:b/>
        </w:rPr>
        <w:t xml:space="preserve"> </w:t>
      </w:r>
      <w:r w:rsidR="00861DBB">
        <w:rPr>
          <w:b/>
        </w:rPr>
        <w:t xml:space="preserve">netto + </w:t>
      </w:r>
      <w:r w:rsidR="00861DBB" w:rsidRPr="00BC3404">
        <w:rPr>
          <w:b/>
        </w:rPr>
        <w:t>23% VAT</w:t>
      </w:r>
      <w:r w:rsidR="00046D35">
        <w:rPr>
          <w:b/>
        </w:rPr>
        <w:t xml:space="preserve">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E01C00" w:rsidRDefault="00236185" w:rsidP="00E01C00">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sectPr w:rsidR="00104FB1" w:rsidRPr="00E01C00"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66" w:rsidRDefault="009D0166" w:rsidP="005B4289">
      <w:pPr>
        <w:spacing w:line="240" w:lineRule="auto"/>
      </w:pPr>
      <w:r>
        <w:separator/>
      </w:r>
    </w:p>
  </w:endnote>
  <w:endnote w:type="continuationSeparator" w:id="0">
    <w:p w:rsidR="009D0166" w:rsidRDefault="009D016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66" w:rsidRDefault="009D0166" w:rsidP="005B4289">
      <w:pPr>
        <w:spacing w:line="240" w:lineRule="auto"/>
      </w:pPr>
      <w:r>
        <w:separator/>
      </w:r>
    </w:p>
  </w:footnote>
  <w:footnote w:type="continuationSeparator" w:id="0">
    <w:p w:rsidR="009D0166" w:rsidRDefault="009D016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46D35"/>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0C4D"/>
    <w:rsid w:val="00212E3C"/>
    <w:rsid w:val="00236185"/>
    <w:rsid w:val="00236E56"/>
    <w:rsid w:val="002A2DC7"/>
    <w:rsid w:val="002B6089"/>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83EE0"/>
    <w:rsid w:val="004B6CC2"/>
    <w:rsid w:val="004C002E"/>
    <w:rsid w:val="004E1446"/>
    <w:rsid w:val="004E2E42"/>
    <w:rsid w:val="00512E80"/>
    <w:rsid w:val="00520290"/>
    <w:rsid w:val="0052414A"/>
    <w:rsid w:val="00525DB9"/>
    <w:rsid w:val="005328E9"/>
    <w:rsid w:val="00552B9C"/>
    <w:rsid w:val="005809D1"/>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822247"/>
    <w:rsid w:val="00827E8F"/>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0166"/>
    <w:rsid w:val="009D121C"/>
    <w:rsid w:val="00A25F27"/>
    <w:rsid w:val="00A328E3"/>
    <w:rsid w:val="00A4127C"/>
    <w:rsid w:val="00A64A68"/>
    <w:rsid w:val="00A74DB7"/>
    <w:rsid w:val="00A76BD5"/>
    <w:rsid w:val="00AD4146"/>
    <w:rsid w:val="00AD6458"/>
    <w:rsid w:val="00B26032"/>
    <w:rsid w:val="00B45BA6"/>
    <w:rsid w:val="00B840C5"/>
    <w:rsid w:val="00B85E51"/>
    <w:rsid w:val="00B85FFB"/>
    <w:rsid w:val="00B86409"/>
    <w:rsid w:val="00B92AFF"/>
    <w:rsid w:val="00B952EC"/>
    <w:rsid w:val="00B96488"/>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1C00"/>
    <w:rsid w:val="00E04E07"/>
    <w:rsid w:val="00E37281"/>
    <w:rsid w:val="00E44A5B"/>
    <w:rsid w:val="00E905AF"/>
    <w:rsid w:val="00E90A22"/>
    <w:rsid w:val="00EB0423"/>
    <w:rsid w:val="00EC7522"/>
    <w:rsid w:val="00F02891"/>
    <w:rsid w:val="00F034FB"/>
    <w:rsid w:val="00F10B90"/>
    <w:rsid w:val="00F13327"/>
    <w:rsid w:val="00F407FC"/>
    <w:rsid w:val="00F412AB"/>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3074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2018-08-09T11:59:00Z</dcterms:created>
  <dcterms:modified xsi:type="dcterms:W3CDTF">2018-08-09T11:59:00Z</dcterms:modified>
</cp:coreProperties>
</file>